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3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8"/>
      </w:tblGrid>
      <w:tr w:rsidR="008F6D6A" w:rsidTr="00FC4836">
        <w:trPr>
          <w:trHeight w:val="4398"/>
        </w:trPr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:rsidR="008F6D6A" w:rsidRDefault="008F6D6A">
            <w:pPr>
              <w:jc w:val="center"/>
              <w:rPr>
                <w:b/>
                <w:sz w:val="28"/>
                <w:szCs w:val="28"/>
              </w:rPr>
            </w:pPr>
          </w:p>
          <w:p w:rsidR="008F6D6A" w:rsidRDefault="00F175D3" w:rsidP="00A543F6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i1025" type="#_x0000_t75" alt="c13" style="width:42.75pt;height:54pt;visibility:visible">
                  <v:imagedata r:id="rId4" o:title="c13"/>
                </v:shape>
              </w:pict>
            </w:r>
          </w:p>
          <w:p w:rsidR="008F6D6A" w:rsidRDefault="008F6D6A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  <w:p w:rsidR="008F6D6A" w:rsidRDefault="008F6D6A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8F6D6A" w:rsidRDefault="008F6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Чёрноотрожский сельсовет</w:t>
            </w:r>
          </w:p>
          <w:p w:rsidR="008F6D6A" w:rsidRDefault="008F6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Саракташского района</w:t>
            </w:r>
          </w:p>
          <w:p w:rsidR="008F6D6A" w:rsidRDefault="008F6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Оренбургской области</w:t>
            </w:r>
          </w:p>
          <w:p w:rsidR="008F6D6A" w:rsidRDefault="008F6D6A">
            <w:pPr>
              <w:jc w:val="center"/>
              <w:rPr>
                <w:sz w:val="28"/>
                <w:szCs w:val="28"/>
              </w:rPr>
            </w:pPr>
          </w:p>
          <w:p w:rsidR="008F6D6A" w:rsidRDefault="003E4897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№ </w:t>
            </w:r>
            <w:r w:rsidR="001E5772">
              <w:rPr>
                <w:sz w:val="28"/>
                <w:szCs w:val="28"/>
              </w:rPr>
              <w:t xml:space="preserve"> 214</w:t>
            </w:r>
            <w:r w:rsidR="008F6D6A">
              <w:rPr>
                <w:sz w:val="28"/>
                <w:szCs w:val="28"/>
              </w:rPr>
              <w:t>-п</w:t>
            </w:r>
          </w:p>
          <w:p w:rsidR="008F6D6A" w:rsidRDefault="008F6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94DBB">
              <w:rPr>
                <w:sz w:val="28"/>
                <w:szCs w:val="28"/>
              </w:rPr>
              <w:t>2</w:t>
            </w:r>
            <w:r w:rsidR="001E577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.1</w:t>
            </w:r>
            <w:r w:rsidR="003E4897">
              <w:rPr>
                <w:sz w:val="28"/>
                <w:szCs w:val="28"/>
              </w:rPr>
              <w:t>0.2014</w:t>
            </w:r>
            <w:r>
              <w:rPr>
                <w:sz w:val="28"/>
                <w:szCs w:val="28"/>
              </w:rPr>
              <w:t>года</w:t>
            </w:r>
          </w:p>
          <w:p w:rsidR="008F6D6A" w:rsidRDefault="008F6D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Чёрный Отрог</w:t>
            </w:r>
          </w:p>
          <w:p w:rsidR="008F6D6A" w:rsidRDefault="008F6D6A">
            <w:pPr>
              <w:spacing w:line="240" w:lineRule="atLeast"/>
              <w:outlineLvl w:val="0"/>
              <w:rPr>
                <w:sz w:val="28"/>
                <w:szCs w:val="28"/>
              </w:rPr>
            </w:pPr>
          </w:p>
        </w:tc>
      </w:tr>
    </w:tbl>
    <w:p w:rsidR="008F6D6A" w:rsidRDefault="008F6D6A" w:rsidP="008F6D6A">
      <w:pPr>
        <w:rPr>
          <w:sz w:val="28"/>
          <w:szCs w:val="28"/>
        </w:rPr>
      </w:pPr>
    </w:p>
    <w:p w:rsidR="008F6D6A" w:rsidRDefault="008F6D6A" w:rsidP="008F6D6A"/>
    <w:p w:rsidR="008F6D6A" w:rsidRDefault="008F6D6A" w:rsidP="008F6D6A"/>
    <w:p w:rsidR="008F6D6A" w:rsidRDefault="008F6D6A" w:rsidP="008F6D6A"/>
    <w:p w:rsidR="008F6D6A" w:rsidRDefault="008F6D6A" w:rsidP="008F6D6A"/>
    <w:p w:rsidR="008F6D6A" w:rsidRDefault="008F6D6A" w:rsidP="008F6D6A"/>
    <w:p w:rsidR="008F6D6A" w:rsidRDefault="008F6D6A" w:rsidP="008F6D6A"/>
    <w:p w:rsidR="008F6D6A" w:rsidRDefault="008F6D6A" w:rsidP="008F6D6A"/>
    <w:p w:rsidR="008F6D6A" w:rsidRDefault="008F6D6A" w:rsidP="008F6D6A"/>
    <w:p w:rsidR="008F6D6A" w:rsidRDefault="008F6D6A" w:rsidP="008F6D6A"/>
    <w:p w:rsidR="008F6D6A" w:rsidRDefault="008F6D6A" w:rsidP="008F6D6A"/>
    <w:p w:rsidR="008F6D6A" w:rsidRDefault="008F6D6A" w:rsidP="008F6D6A"/>
    <w:p w:rsidR="008F6D6A" w:rsidRDefault="008F6D6A" w:rsidP="008F6D6A"/>
    <w:p w:rsidR="008F6D6A" w:rsidRDefault="008F6D6A" w:rsidP="008F6D6A"/>
    <w:p w:rsidR="008F6D6A" w:rsidRDefault="008F6D6A" w:rsidP="008F6D6A"/>
    <w:p w:rsidR="008F6D6A" w:rsidRDefault="008F6D6A" w:rsidP="008F6D6A"/>
    <w:p w:rsidR="008F6D6A" w:rsidRDefault="008F6D6A" w:rsidP="008F6D6A">
      <w:pPr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 по изменению вида разрешенного использования земельн</w:t>
      </w:r>
      <w:r w:rsidR="00B94DBB">
        <w:rPr>
          <w:sz w:val="28"/>
          <w:szCs w:val="28"/>
        </w:rPr>
        <w:t xml:space="preserve">ого </w:t>
      </w:r>
      <w:r>
        <w:rPr>
          <w:sz w:val="28"/>
          <w:szCs w:val="28"/>
        </w:rPr>
        <w:t xml:space="preserve"> участк</w:t>
      </w:r>
      <w:r w:rsidR="00B94DBB">
        <w:rPr>
          <w:sz w:val="28"/>
          <w:szCs w:val="28"/>
        </w:rPr>
        <w:t>а</w:t>
      </w:r>
    </w:p>
    <w:p w:rsidR="00FC4836" w:rsidRDefault="00FC4836" w:rsidP="008F6D6A">
      <w:pPr>
        <w:rPr>
          <w:sz w:val="28"/>
          <w:szCs w:val="28"/>
        </w:rPr>
      </w:pPr>
    </w:p>
    <w:p w:rsidR="008F6D6A" w:rsidRDefault="008F6D6A" w:rsidP="008F6D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С целью обсуждения и выявления мнений жителей муниципального образования Чёрноотрожский сельсовет Саракташского района Оренбургской области, на основании статей 45,46 Градостроительного кодекса Российской  Федерации от 29.12.2004г. №190-ФЗ, статьи 16 Федерального закона № 131-ФЗ «Об общих принципах организации местного самоуправления в Российской Федерации» от 06.10.2003г., статьи 4 Закона Оренбургской области  от 21.02.1996 «Об организации местного самоуправления в Оренбургской области», ст. 5,14</w:t>
      </w:r>
      <w:proofErr w:type="gramEnd"/>
      <w:r>
        <w:rPr>
          <w:sz w:val="28"/>
          <w:szCs w:val="28"/>
        </w:rPr>
        <w:t xml:space="preserve"> Устава муниципального образования Чёрноотрожский сельсовет Саракташского района Оренбургской области, Положения о публичных слушаниях, утвержденного решением Совета депутатов муниципального образования Чёрноотрожский сельсовет Саракташского района № 9 от 22.11</w:t>
      </w:r>
      <w:r w:rsidR="00B94DBB">
        <w:rPr>
          <w:sz w:val="28"/>
          <w:szCs w:val="28"/>
        </w:rPr>
        <w:t>.2005 года</w:t>
      </w:r>
    </w:p>
    <w:p w:rsidR="008F6D6A" w:rsidRDefault="008F6D6A" w:rsidP="008F6D6A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1. Создать комиссию по организации работы и проведению публичных слушаний в составе:</w:t>
      </w:r>
    </w:p>
    <w:p w:rsidR="008F6D6A" w:rsidRDefault="008F6D6A" w:rsidP="008F6D6A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Председатель комиссии:</w:t>
      </w:r>
    </w:p>
    <w:p w:rsidR="008F6D6A" w:rsidRDefault="008F6D6A" w:rsidP="008F6D6A">
      <w:pPr>
        <w:rPr>
          <w:sz w:val="28"/>
          <w:szCs w:val="28"/>
        </w:rPr>
      </w:pPr>
      <w:r>
        <w:rPr>
          <w:sz w:val="28"/>
          <w:szCs w:val="28"/>
        </w:rPr>
        <w:t>Иманкулова  Светлана  Загеевна – заместитель главы администрации муниципального образования Чёрноотрожский сельсовет.</w:t>
      </w:r>
    </w:p>
    <w:p w:rsidR="008F6D6A" w:rsidRDefault="008F6D6A" w:rsidP="008F6D6A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Секретарь комиссии:</w:t>
      </w:r>
      <w:r w:rsidR="000A2EC1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Магдеева  Назия Сагитовна -  специалист 2-категории администрации муниципального образования Чёрноотрожский сельсовет.     </w:t>
      </w:r>
    </w:p>
    <w:p w:rsidR="000A2EC1" w:rsidRDefault="008F6D6A" w:rsidP="000A2EC1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  <w:r w:rsidR="000A2EC1">
        <w:rPr>
          <w:sz w:val="28"/>
          <w:szCs w:val="28"/>
        </w:rPr>
        <w:t xml:space="preserve">                                                                                               </w:t>
      </w:r>
      <w:r>
        <w:rPr>
          <w:sz w:val="28"/>
          <w:szCs w:val="28"/>
        </w:rPr>
        <w:t>Тучков Сергей Григорьевич – главный архитектор Саракташского района  (по согласованию);</w:t>
      </w:r>
      <w:r w:rsidR="000A2EC1">
        <w:rPr>
          <w:sz w:val="28"/>
          <w:szCs w:val="28"/>
        </w:rPr>
        <w:t xml:space="preserve">                                                                                       </w:t>
      </w:r>
      <w:r>
        <w:rPr>
          <w:sz w:val="28"/>
          <w:szCs w:val="28"/>
        </w:rPr>
        <w:t>Ярмольчик Андрей Михайлович  - специалист 1-категории администрации муниципального образования Чёрноотрожский сельсовет;</w:t>
      </w:r>
      <w:r w:rsidR="000A2EC1">
        <w:rPr>
          <w:sz w:val="28"/>
          <w:szCs w:val="28"/>
        </w:rPr>
        <w:t xml:space="preserve">                                                                    </w:t>
      </w:r>
    </w:p>
    <w:p w:rsidR="008F6D6A" w:rsidRDefault="008F6D6A" w:rsidP="000A2EC1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lastRenderedPageBreak/>
        <w:t>Симонова Лидия Васильевна - депутат Совета депутатов муниципального образования Чёрноотрожский сельсовет</w:t>
      </w:r>
      <w:r w:rsidR="003E4897">
        <w:rPr>
          <w:sz w:val="28"/>
          <w:szCs w:val="28"/>
        </w:rPr>
        <w:t xml:space="preserve"> (по согласованию)</w:t>
      </w:r>
      <w:r>
        <w:rPr>
          <w:sz w:val="28"/>
          <w:szCs w:val="28"/>
        </w:rPr>
        <w:t>.</w:t>
      </w:r>
    </w:p>
    <w:p w:rsidR="008F6D6A" w:rsidRDefault="008F6D6A" w:rsidP="008F6D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Комиссии по организации проведения публичных слушаний подготовить и провести публичные слушания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:    </w:t>
      </w:r>
    </w:p>
    <w:p w:rsidR="0051586D" w:rsidRDefault="0051586D" w:rsidP="005158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изменению вида разрешенного использования земельного участка  общей площадью </w:t>
      </w:r>
      <w:r w:rsidR="00B94DBB">
        <w:rPr>
          <w:sz w:val="28"/>
          <w:szCs w:val="28"/>
        </w:rPr>
        <w:t xml:space="preserve">789 </w:t>
      </w:r>
      <w:r>
        <w:rPr>
          <w:sz w:val="28"/>
          <w:szCs w:val="28"/>
        </w:rPr>
        <w:t xml:space="preserve">кв. м., по адресу: Оренбургская область, Саракташский район, село Черный Отрог, ул. </w:t>
      </w:r>
      <w:r w:rsidR="00304ADD">
        <w:rPr>
          <w:sz w:val="28"/>
          <w:szCs w:val="28"/>
        </w:rPr>
        <w:t>Ленинская</w:t>
      </w:r>
      <w:r>
        <w:rPr>
          <w:sz w:val="28"/>
          <w:szCs w:val="28"/>
        </w:rPr>
        <w:t xml:space="preserve">, </w:t>
      </w:r>
      <w:r w:rsidR="00304ADD">
        <w:rPr>
          <w:sz w:val="28"/>
          <w:szCs w:val="28"/>
        </w:rPr>
        <w:t>34, кадастровый номер: 56:26:2001</w:t>
      </w:r>
      <w:r>
        <w:rPr>
          <w:sz w:val="28"/>
          <w:szCs w:val="28"/>
        </w:rPr>
        <w:t>001:</w:t>
      </w:r>
      <w:r w:rsidR="00304ADD">
        <w:rPr>
          <w:sz w:val="28"/>
          <w:szCs w:val="28"/>
        </w:rPr>
        <w:t>1152</w:t>
      </w:r>
      <w:r>
        <w:rPr>
          <w:sz w:val="28"/>
          <w:szCs w:val="28"/>
        </w:rPr>
        <w:t xml:space="preserve">, предоставленного для </w:t>
      </w:r>
      <w:r w:rsidR="00304ADD">
        <w:rPr>
          <w:sz w:val="28"/>
          <w:szCs w:val="28"/>
        </w:rPr>
        <w:t>ведения личного подсобного хозяйства</w:t>
      </w:r>
      <w:r>
        <w:rPr>
          <w:sz w:val="28"/>
          <w:szCs w:val="28"/>
        </w:rPr>
        <w:t xml:space="preserve"> на вид разрешенного  использования: для размещения </w:t>
      </w:r>
      <w:r w:rsidR="00304ADD">
        <w:rPr>
          <w:sz w:val="28"/>
          <w:szCs w:val="28"/>
        </w:rPr>
        <w:t>автомобильных дорог</w:t>
      </w:r>
      <w:r>
        <w:rPr>
          <w:sz w:val="28"/>
          <w:szCs w:val="28"/>
        </w:rPr>
        <w:t>;</w:t>
      </w:r>
    </w:p>
    <w:p w:rsidR="008F6D6A" w:rsidRDefault="0051586D" w:rsidP="008F6D6A">
      <w:pPr>
        <w:jc w:val="both"/>
        <w:rPr>
          <w:sz w:val="28"/>
          <w:szCs w:val="28"/>
        </w:rPr>
      </w:pPr>
      <w:r>
        <w:rPr>
          <w:sz w:val="28"/>
          <w:szCs w:val="28"/>
        </w:rPr>
        <w:t>Указанный вид разрешенного использования относится к  1</w:t>
      </w:r>
      <w:r w:rsidR="00304ADD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094E0D">
        <w:rPr>
          <w:sz w:val="28"/>
          <w:szCs w:val="28"/>
        </w:rPr>
        <w:t xml:space="preserve">  </w:t>
      </w:r>
      <w:r w:rsidR="000A2EC1">
        <w:rPr>
          <w:sz w:val="28"/>
          <w:szCs w:val="28"/>
        </w:rPr>
        <w:t>группе видов разрешенного использования земельных участков.</w:t>
      </w:r>
    </w:p>
    <w:p w:rsidR="008F6D6A" w:rsidRDefault="008F6D6A" w:rsidP="008F6D6A">
      <w:pPr>
        <w:pStyle w:val="a3"/>
        <w:shd w:val="clear" w:color="auto" w:fill="FFFFFF"/>
        <w:jc w:val="both"/>
        <w:rPr>
          <w:b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3. Провести публичные слушания по адресу: Оренбургская область, Саракташский район, село Чёрный Отрог, ул. Ленинская, 23, Черноотрожский сельский  Центр досуга,   </w:t>
      </w:r>
      <w:r w:rsidR="001E5772">
        <w:rPr>
          <w:rStyle w:val="a4"/>
          <w:b w:val="0"/>
          <w:sz w:val="28"/>
          <w:szCs w:val="28"/>
        </w:rPr>
        <w:t xml:space="preserve">6 </w:t>
      </w:r>
      <w:r w:rsidR="00304ADD">
        <w:rPr>
          <w:rStyle w:val="a4"/>
          <w:b w:val="0"/>
          <w:sz w:val="28"/>
          <w:szCs w:val="28"/>
        </w:rPr>
        <w:t>ноября</w:t>
      </w:r>
      <w:r>
        <w:rPr>
          <w:rStyle w:val="a4"/>
          <w:b w:val="0"/>
          <w:sz w:val="28"/>
          <w:szCs w:val="28"/>
        </w:rPr>
        <w:t xml:space="preserve">  201</w:t>
      </w:r>
      <w:r w:rsidR="0051586D">
        <w:rPr>
          <w:rStyle w:val="a4"/>
          <w:b w:val="0"/>
          <w:sz w:val="28"/>
          <w:szCs w:val="28"/>
        </w:rPr>
        <w:t>4</w:t>
      </w:r>
      <w:r>
        <w:rPr>
          <w:rStyle w:val="a4"/>
          <w:b w:val="0"/>
          <w:sz w:val="28"/>
          <w:szCs w:val="28"/>
        </w:rPr>
        <w:t xml:space="preserve"> года в 17 часов 10 минут.</w:t>
      </w:r>
    </w:p>
    <w:p w:rsidR="008F6D6A" w:rsidRDefault="008F6D6A" w:rsidP="008F6D6A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Запись граждан на выступления с предложениями о дополнениях и изменениях к выносимому на публичные слушания вопросу осуществляется в кабинете  №2 администрации Чёрноотрожского сельсовета или по телефону  26-2-97  до </w:t>
      </w:r>
      <w:r w:rsidR="001E5772">
        <w:rPr>
          <w:sz w:val="28"/>
          <w:szCs w:val="28"/>
        </w:rPr>
        <w:t>5.</w:t>
      </w:r>
      <w:r>
        <w:rPr>
          <w:sz w:val="28"/>
          <w:szCs w:val="28"/>
        </w:rPr>
        <w:t>1</w:t>
      </w:r>
      <w:r w:rsidR="008369D2">
        <w:rPr>
          <w:sz w:val="28"/>
          <w:szCs w:val="28"/>
        </w:rPr>
        <w:t>1</w:t>
      </w:r>
      <w:r w:rsidR="0051586D">
        <w:rPr>
          <w:sz w:val="28"/>
          <w:szCs w:val="28"/>
        </w:rPr>
        <w:t xml:space="preserve">.2014 </w:t>
      </w:r>
      <w:r>
        <w:rPr>
          <w:sz w:val="28"/>
          <w:szCs w:val="28"/>
        </w:rPr>
        <w:t>г. включительно.</w:t>
      </w:r>
    </w:p>
    <w:p w:rsidR="008F6D6A" w:rsidRDefault="008F6D6A" w:rsidP="008F6D6A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5. Организационно-техническое обеспечение публичных слушаний в</w:t>
      </w:r>
      <w:r w:rsidR="00FC4836">
        <w:rPr>
          <w:sz w:val="28"/>
          <w:szCs w:val="28"/>
        </w:rPr>
        <w:t>озложить на специалиста 1-</w:t>
      </w:r>
      <w:r>
        <w:rPr>
          <w:sz w:val="28"/>
          <w:szCs w:val="28"/>
        </w:rPr>
        <w:t>ой категории администрации Чёрноотрожского сельсовета   Ярмольчик   А.М.</w:t>
      </w:r>
    </w:p>
    <w:p w:rsidR="008F6D6A" w:rsidRDefault="008F6D6A" w:rsidP="008F6D6A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6. Заместителю главы администрации Чёрноотрожского сельсовета   Иманкуловой  С.З.:</w:t>
      </w:r>
    </w:p>
    <w:p w:rsidR="008F6D6A" w:rsidRDefault="008F6D6A" w:rsidP="008F6D6A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6.1. По согласованию  с пунктом полиции № 2 обеспечить соблюдение общественного порядка во время проведения слушаний.</w:t>
      </w:r>
    </w:p>
    <w:p w:rsidR="008F6D6A" w:rsidRDefault="008F6D6A" w:rsidP="008F6D6A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6.2. По согласованию с ГБУЗ  «</w:t>
      </w:r>
      <w:proofErr w:type="spellStart"/>
      <w:r>
        <w:rPr>
          <w:sz w:val="28"/>
          <w:szCs w:val="28"/>
        </w:rPr>
        <w:t>Саракташская</w:t>
      </w:r>
      <w:proofErr w:type="spellEnd"/>
      <w:r>
        <w:rPr>
          <w:sz w:val="28"/>
          <w:szCs w:val="28"/>
        </w:rPr>
        <w:t xml:space="preserve">  ЦРБ»  с. Чёрный  Отрог  обеспечить присутствие медицинского работника на время проведения публичных слушаний.</w:t>
      </w:r>
    </w:p>
    <w:p w:rsidR="008F6D6A" w:rsidRDefault="008F6D6A" w:rsidP="008F6D6A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7. Информацию о проведении публичных слушаний,   заключение и постановление по итогам  публичных слушаний разместить на официальном сайте муниципального образования Чёрноотрожский сельсовет www.чёрноотрожский-сельсовет56.рф</w:t>
      </w:r>
    </w:p>
    <w:p w:rsidR="008F6D6A" w:rsidRDefault="008F6D6A" w:rsidP="008F6D6A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Председателю комиссии по проведению публичных слушаний  представить главе администрации Чёрноотрожского сельсовета  заключение по результатам публичных слушаний.      </w:t>
      </w:r>
    </w:p>
    <w:p w:rsidR="008F6D6A" w:rsidRDefault="008F6D6A" w:rsidP="008F6D6A">
      <w:pPr>
        <w:pStyle w:val="a3"/>
        <w:shd w:val="clear" w:color="auto" w:fill="FFFFFF"/>
        <w:jc w:val="both"/>
        <w:rPr>
          <w:sz w:val="28"/>
          <w:szCs w:val="28"/>
        </w:rPr>
      </w:pPr>
    </w:p>
    <w:p w:rsidR="008F6D6A" w:rsidRDefault="008F6D6A" w:rsidP="008F6D6A">
      <w:pPr>
        <w:pStyle w:val="a3"/>
        <w:shd w:val="clear" w:color="auto" w:fill="FFFFFF"/>
        <w:rPr>
          <w:sz w:val="28"/>
        </w:rPr>
      </w:pPr>
      <w:r>
        <w:rPr>
          <w:rStyle w:val="a5"/>
          <w:i w:val="0"/>
          <w:iCs w:val="0"/>
          <w:sz w:val="28"/>
          <w:szCs w:val="28"/>
        </w:rPr>
        <w:t>Глава администрации</w:t>
      </w:r>
    </w:p>
    <w:p w:rsidR="008F6D6A" w:rsidRDefault="008F6D6A" w:rsidP="000A2EC1">
      <w:pPr>
        <w:pStyle w:val="a3"/>
        <w:shd w:val="clear" w:color="auto" w:fill="FFFFFF"/>
      </w:pPr>
      <w:r>
        <w:rPr>
          <w:rStyle w:val="a5"/>
          <w:i w:val="0"/>
          <w:iCs w:val="0"/>
          <w:sz w:val="28"/>
          <w:szCs w:val="28"/>
        </w:rPr>
        <w:t xml:space="preserve">Чёрноотрожского </w:t>
      </w:r>
      <w:r w:rsidRPr="000A2EC1">
        <w:rPr>
          <w:rStyle w:val="a5"/>
          <w:i w:val="0"/>
          <w:iCs w:val="0"/>
          <w:sz w:val="28"/>
          <w:szCs w:val="28"/>
        </w:rPr>
        <w:t xml:space="preserve">сельсовета                                                 </w:t>
      </w:r>
      <w:r w:rsidRPr="000A2EC1">
        <w:rPr>
          <w:sz w:val="28"/>
          <w:szCs w:val="28"/>
        </w:rPr>
        <w:t>З.Ш. Габзалилов</w:t>
      </w:r>
    </w:p>
    <w:sectPr w:rsidR="008F6D6A" w:rsidSect="000A2EC1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6D6A"/>
    <w:rsid w:val="00064671"/>
    <w:rsid w:val="00094E0D"/>
    <w:rsid w:val="000A2EC1"/>
    <w:rsid w:val="001E5772"/>
    <w:rsid w:val="00304ADD"/>
    <w:rsid w:val="003E4897"/>
    <w:rsid w:val="0051586D"/>
    <w:rsid w:val="006F636B"/>
    <w:rsid w:val="008369D2"/>
    <w:rsid w:val="008F6D6A"/>
    <w:rsid w:val="00A543F6"/>
    <w:rsid w:val="00B94DBB"/>
    <w:rsid w:val="00DC2D10"/>
    <w:rsid w:val="00F175D3"/>
    <w:rsid w:val="00FC4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6D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F6D6A"/>
    <w:pPr>
      <w:spacing w:before="100" w:after="150"/>
    </w:pPr>
  </w:style>
  <w:style w:type="character" w:styleId="a4">
    <w:name w:val="Strong"/>
    <w:basedOn w:val="a0"/>
    <w:qFormat/>
    <w:rsid w:val="008F6D6A"/>
    <w:rPr>
      <w:b/>
      <w:bCs/>
    </w:rPr>
  </w:style>
  <w:style w:type="character" w:styleId="a5">
    <w:name w:val="Emphasis"/>
    <w:basedOn w:val="a0"/>
    <w:qFormat/>
    <w:rsid w:val="008F6D6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1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Домик</cp:lastModifiedBy>
  <cp:revision>3</cp:revision>
  <cp:lastPrinted>2014-10-15T06:41:00Z</cp:lastPrinted>
  <dcterms:created xsi:type="dcterms:W3CDTF">2014-10-27T12:50:00Z</dcterms:created>
  <dcterms:modified xsi:type="dcterms:W3CDTF">2014-10-27T12:56:00Z</dcterms:modified>
</cp:coreProperties>
</file>